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22"/>
      </w:tblGrid>
      <w:tr w:rsidR="00F75E58" w:rsidTr="00F75E58">
        <w:tc>
          <w:tcPr>
            <w:tcW w:w="1042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75E58" w:rsidRDefault="00F75E58" w:rsidP="00F75E58">
            <w:pPr>
              <w:pStyle w:val="ConsPlusNormal"/>
              <w:ind w:left="142" w:right="141"/>
              <w:jc w:val="center"/>
              <w:rPr>
                <w:sz w:val="26"/>
                <w:szCs w:val="26"/>
              </w:rPr>
            </w:pPr>
          </w:p>
          <w:p w:rsidR="00F75E58" w:rsidRPr="00F75E58" w:rsidRDefault="00F75E58" w:rsidP="00F75E58">
            <w:pPr>
              <w:pStyle w:val="ConsPlusNormal"/>
              <w:ind w:left="142" w:right="141"/>
              <w:jc w:val="center"/>
              <w:rPr>
                <w:b/>
                <w:sz w:val="26"/>
                <w:szCs w:val="26"/>
              </w:rPr>
            </w:pPr>
            <w:r w:rsidRPr="00F75E58">
              <w:rPr>
                <w:b/>
                <w:sz w:val="26"/>
                <w:szCs w:val="26"/>
              </w:rPr>
              <w:t>Территория, закрепленная за МБОУ СШ № 15</w:t>
            </w:r>
          </w:p>
          <w:p w:rsidR="00F75E58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переулок Амбулаторный,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Красногвардейская, дома NN 1 - 29 (нечетная сторона), дома NN 4, 6, 8, 10, 10а;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переулок Банный,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переулок Белова,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Верхнеполевая, дома NN 1 - 24 (четная и нечетная стороны);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Гагарина, дома NN 1 - 31 (нечетная сторона), дома NN 2</w:t>
            </w:r>
            <w:r w:rsidR="009B5F70">
              <w:rPr>
                <w:sz w:val="26"/>
                <w:szCs w:val="26"/>
              </w:rPr>
              <w:t>-</w:t>
            </w:r>
            <w:r w:rsidRPr="001D6C0D">
              <w:rPr>
                <w:sz w:val="26"/>
                <w:szCs w:val="26"/>
              </w:rPr>
              <w:t>16;</w:t>
            </w:r>
          </w:p>
          <w:p w:rsidR="00F75E58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Галактионова,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1-й Западный Пригород,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2-й Западный Пригород,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Карла Маркса, дома NN 10 - 62 (четная сторона), дома NN 11 - 121 (нечетная сторона);</w:t>
            </w:r>
          </w:p>
          <w:p w:rsidR="00F75E58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2-й переулок Карла Маркса,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Кооперативная,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Красноармейская, дома NN 17 - 61 (нечетная сторона), дома NN 22 - 82/2 (четная сторона);</w:t>
            </w:r>
          </w:p>
          <w:p w:rsidR="00F75E58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Крупской, все дома</w:t>
            </w:r>
            <w:r w:rsidR="009977CA">
              <w:rPr>
                <w:sz w:val="26"/>
                <w:szCs w:val="26"/>
              </w:rPr>
              <w:t>;</w:t>
            </w:r>
          </w:p>
          <w:p w:rsidR="009977CA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Крымова, дома NN 63 - 73 (четная и нечетная стороны);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Лермонтова,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Марата, дома NN 2 - 41 (четная и нечетная стороны);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Мира,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1-й переулок Мира, все дома;</w:t>
            </w:r>
          </w:p>
          <w:p w:rsidR="00F75E58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3-й переулок Мира,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Можайского,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переулок Молочный, все дома;</w:t>
            </w:r>
          </w:p>
          <w:p w:rsidR="009977CA" w:rsidRPr="001D6C0D" w:rsidRDefault="009977CA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 xml:space="preserve">проспект </w:t>
            </w:r>
            <w:proofErr w:type="spellStart"/>
            <w:r w:rsidRPr="001D6C0D">
              <w:rPr>
                <w:sz w:val="26"/>
                <w:szCs w:val="26"/>
              </w:rPr>
              <w:t>Нариманова</w:t>
            </w:r>
            <w:proofErr w:type="spellEnd"/>
            <w:r w:rsidRPr="001D6C0D">
              <w:rPr>
                <w:sz w:val="26"/>
                <w:szCs w:val="26"/>
              </w:rPr>
              <w:t>, дома NN 1, 1г, 3;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Некрасова,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 xml:space="preserve">улица </w:t>
            </w:r>
            <w:proofErr w:type="spellStart"/>
            <w:r w:rsidRPr="001D6C0D">
              <w:rPr>
                <w:sz w:val="26"/>
                <w:szCs w:val="26"/>
              </w:rPr>
              <w:t>Нижнетатарская</w:t>
            </w:r>
            <w:proofErr w:type="spellEnd"/>
            <w:r w:rsidRPr="001D6C0D">
              <w:rPr>
                <w:sz w:val="26"/>
                <w:szCs w:val="26"/>
              </w:rPr>
              <w:t>, все дома;</w:t>
            </w:r>
          </w:p>
          <w:p w:rsidR="009977CA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переулок Новикова, все дома</w:t>
            </w:r>
            <w:r w:rsidR="00F75E58" w:rsidRPr="001D6C0D">
              <w:rPr>
                <w:sz w:val="26"/>
                <w:szCs w:val="26"/>
              </w:rPr>
              <w:t>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Омская,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1-й переулок Омский,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2-й переулок Омский,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3-й переулок Омский,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4-й переулок Омский, все дома;</w:t>
            </w:r>
          </w:p>
          <w:p w:rsidR="009977CA" w:rsidRPr="001D6C0D" w:rsidRDefault="009977CA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Орлова, дома NN 1, 2, 2а, 3, 5, 7, 9, 11, 13, 14, 16, 17, 18, 26, 29, 29а, 30, 30а, 31, 32, 33, 35, 41;</w:t>
            </w:r>
          </w:p>
          <w:p w:rsidR="009977CA" w:rsidRPr="009977CA" w:rsidRDefault="009977CA" w:rsidP="009977CA">
            <w:pPr>
              <w:pStyle w:val="ConsPlusNormal"/>
              <w:ind w:left="142" w:right="141"/>
              <w:jc w:val="both"/>
            </w:pPr>
            <w:r w:rsidRPr="001D6C0D">
              <w:rPr>
                <w:sz w:val="26"/>
                <w:szCs w:val="26"/>
              </w:rPr>
              <w:t xml:space="preserve">улица </w:t>
            </w:r>
            <w:proofErr w:type="spellStart"/>
            <w:r w:rsidRPr="001D6C0D">
              <w:rPr>
                <w:sz w:val="26"/>
                <w:szCs w:val="26"/>
              </w:rPr>
              <w:t>Новосвияжский</w:t>
            </w:r>
            <w:proofErr w:type="spellEnd"/>
            <w:r w:rsidRPr="001D6C0D">
              <w:rPr>
                <w:sz w:val="26"/>
                <w:szCs w:val="26"/>
              </w:rPr>
              <w:t xml:space="preserve"> Пригород,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 xml:space="preserve">улица </w:t>
            </w:r>
            <w:proofErr w:type="spellStart"/>
            <w:r w:rsidRPr="001D6C0D">
              <w:rPr>
                <w:sz w:val="26"/>
                <w:szCs w:val="26"/>
              </w:rPr>
              <w:t>Старосвияжский</w:t>
            </w:r>
            <w:proofErr w:type="spellEnd"/>
            <w:r w:rsidRPr="001D6C0D">
              <w:rPr>
                <w:sz w:val="26"/>
                <w:szCs w:val="26"/>
              </w:rPr>
              <w:t xml:space="preserve"> Пригород,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1-я улица Попова,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2-я улица Попова,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Робеспьера, дома NN 79 - 89 (нечетная сторона), дома N 101, NN 114 - 128 (четная сторона);</w:t>
            </w:r>
          </w:p>
          <w:p w:rsidR="009977CA" w:rsidRDefault="009977CA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 xml:space="preserve">переулок </w:t>
            </w:r>
            <w:proofErr w:type="spellStart"/>
            <w:r w:rsidRPr="001D6C0D">
              <w:rPr>
                <w:sz w:val="26"/>
                <w:szCs w:val="26"/>
              </w:rPr>
              <w:t>Свияжский</w:t>
            </w:r>
            <w:proofErr w:type="spellEnd"/>
            <w:r w:rsidRPr="001D6C0D">
              <w:rPr>
                <w:sz w:val="26"/>
                <w:szCs w:val="26"/>
              </w:rPr>
              <w:t>, все дома;</w:t>
            </w:r>
          </w:p>
          <w:p w:rsidR="009977CA" w:rsidRDefault="009977CA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Федерации, дома NN 1 - 83 (нечетная сторона), дома NN 2 - 56 (четная сторона);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переулок Хлебный,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  <w:r w:rsidRPr="001D6C0D">
              <w:rPr>
                <w:sz w:val="26"/>
                <w:szCs w:val="26"/>
              </w:rPr>
              <w:t>улица Чапаева, все дома;</w:t>
            </w:r>
          </w:p>
          <w:p w:rsidR="00F75E58" w:rsidRPr="001D6C0D" w:rsidRDefault="00F75E58" w:rsidP="00F75E58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</w:p>
          <w:p w:rsidR="00F75E58" w:rsidRDefault="00F75E58" w:rsidP="009977CA">
            <w:pPr>
              <w:pStyle w:val="ConsPlusNormal"/>
              <w:ind w:left="142" w:right="141"/>
              <w:jc w:val="both"/>
              <w:rPr>
                <w:sz w:val="26"/>
                <w:szCs w:val="26"/>
              </w:rPr>
            </w:pPr>
          </w:p>
        </w:tc>
      </w:tr>
    </w:tbl>
    <w:p w:rsidR="00F75E58" w:rsidRDefault="00F75E58">
      <w:pPr>
        <w:pStyle w:val="ConsPlusNormal"/>
        <w:jc w:val="both"/>
      </w:pPr>
    </w:p>
    <w:sectPr w:rsidR="00F75E58" w:rsidSect="00F75E58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6556"/>
    <w:rsid w:val="00046556"/>
    <w:rsid w:val="009977CA"/>
    <w:rsid w:val="009B5F70"/>
    <w:rsid w:val="00A27032"/>
    <w:rsid w:val="00D6555E"/>
    <w:rsid w:val="00F75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556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</w:rPr>
  </w:style>
  <w:style w:type="table" w:styleId="a3">
    <w:name w:val="Table Grid"/>
    <w:basedOn w:val="a1"/>
    <w:uiPriority w:val="59"/>
    <w:rsid w:val="00F75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2023-03-14T11:45:00Z</cp:lastPrinted>
  <dcterms:created xsi:type="dcterms:W3CDTF">2023-03-14T11:39:00Z</dcterms:created>
  <dcterms:modified xsi:type="dcterms:W3CDTF">2023-03-14T11:46:00Z</dcterms:modified>
</cp:coreProperties>
</file>